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Spacing w:w="0" w:type="dxa"/>
        <w:tblCellMar>
          <w:left w:w="0" w:type="dxa"/>
          <w:right w:w="0" w:type="dxa"/>
        </w:tblCellMar>
        <w:tblLook w:val="0000" w:firstRow="0" w:lastRow="0" w:firstColumn="0" w:lastColumn="0" w:noHBand="0" w:noVBand="0"/>
      </w:tblPr>
      <w:tblGrid>
        <w:gridCol w:w="9072"/>
      </w:tblGrid>
      <w:tr w:rsidR="00B00AC3" w:rsidRPr="00B00AC3">
        <w:trPr>
          <w:tblCellSpacing w:w="0" w:type="dxa"/>
        </w:trPr>
        <w:tc>
          <w:tcPr>
            <w:tcW w:w="0" w:type="auto"/>
          </w:tcPr>
          <w:tbl>
            <w:tblPr>
              <w:tblW w:w="6900" w:type="dxa"/>
              <w:tblCellSpacing w:w="0" w:type="dxa"/>
              <w:tblCellMar>
                <w:left w:w="0" w:type="dxa"/>
                <w:right w:w="0" w:type="dxa"/>
              </w:tblCellMar>
              <w:tblLook w:val="0000" w:firstRow="0" w:lastRow="0" w:firstColumn="0" w:lastColumn="0" w:noHBand="0" w:noVBand="0"/>
            </w:tblPr>
            <w:tblGrid>
              <w:gridCol w:w="6885"/>
              <w:gridCol w:w="15"/>
            </w:tblGrid>
            <w:tr w:rsidR="00B00AC3" w:rsidRPr="00B00AC3">
              <w:trPr>
                <w:tblCellSpacing w:w="0" w:type="dxa"/>
              </w:trPr>
              <w:tc>
                <w:tcPr>
                  <w:tcW w:w="0" w:type="auto"/>
                </w:tcPr>
                <w:p w:rsidR="00B00AC3" w:rsidRPr="00B00AC3" w:rsidRDefault="00B00AC3" w:rsidP="00B00AC3">
                  <w:pPr>
                    <w:rPr>
                      <w:rFonts w:ascii="Arial" w:hAnsi="Arial" w:cs="Arial"/>
                      <w:color w:val="000000"/>
                      <w:sz w:val="15"/>
                      <w:szCs w:val="15"/>
                    </w:rPr>
                  </w:pPr>
                  <w:r w:rsidRPr="00B00AC3">
                    <w:rPr>
                      <w:rFonts w:ascii="Arial" w:hAnsi="Arial" w:cs="Arial"/>
                      <w:color w:val="000000"/>
                      <w:sz w:val="20"/>
                    </w:rPr>
                    <w:t>Boeken, vrijdag 16 maart 2001</w:t>
                  </w:r>
                  <w:r w:rsidRPr="00B00AC3">
                    <w:rPr>
                      <w:rFonts w:ascii="Arial" w:hAnsi="Arial" w:cs="Arial"/>
                      <w:color w:val="000000"/>
                      <w:sz w:val="15"/>
                      <w:szCs w:val="15"/>
                    </w:rPr>
                    <w:t xml:space="preserve"> </w:t>
                  </w:r>
                </w:p>
              </w:tc>
              <w:tc>
                <w:tcPr>
                  <w:tcW w:w="0" w:type="auto"/>
                </w:tcPr>
                <w:p w:rsidR="00B00AC3" w:rsidRPr="00B00AC3" w:rsidRDefault="00B00AC3" w:rsidP="00B00AC3">
                  <w:pPr>
                    <w:jc w:val="right"/>
                    <w:rPr>
                      <w:rFonts w:ascii="Arial" w:hAnsi="Arial" w:cs="Arial"/>
                      <w:color w:val="000000"/>
                      <w:sz w:val="15"/>
                      <w:szCs w:val="15"/>
                    </w:rPr>
                  </w:pPr>
                </w:p>
              </w:tc>
            </w:tr>
          </w:tbl>
          <w:p w:rsidR="00B00AC3" w:rsidRPr="00B00AC3" w:rsidRDefault="00B00AC3" w:rsidP="00B00AC3">
            <w:pPr>
              <w:spacing w:before="100" w:beforeAutospacing="1" w:after="100" w:afterAutospacing="1"/>
              <w:rPr>
                <w:rFonts w:ascii="Arial" w:hAnsi="Arial" w:cs="Arial"/>
                <w:color w:val="000000"/>
                <w:sz w:val="15"/>
                <w:szCs w:val="15"/>
              </w:rPr>
            </w:pPr>
            <w:r w:rsidRPr="00B00AC3">
              <w:rPr>
                <w:rFonts w:ascii="Arial" w:hAnsi="Arial" w:cs="Arial"/>
                <w:b/>
                <w:bCs/>
                <w:color w:val="000000"/>
              </w:rPr>
              <w:t>Temperament en taal</w:t>
            </w:r>
            <w:r w:rsidRPr="00B00AC3">
              <w:rPr>
                <w:rFonts w:ascii="Arial" w:hAnsi="Arial" w:cs="Arial"/>
                <w:color w:val="000000"/>
                <w:sz w:val="15"/>
                <w:szCs w:val="15"/>
              </w:rPr>
              <w:t xml:space="preserve"> </w:t>
            </w:r>
          </w:p>
          <w:p w:rsidR="00B00AC3" w:rsidRPr="00B00AC3" w:rsidRDefault="00B00AC3" w:rsidP="00B00AC3">
            <w:pPr>
              <w:spacing w:before="100" w:beforeAutospacing="1" w:after="100" w:afterAutospacing="1"/>
              <w:rPr>
                <w:rFonts w:ascii="Arial" w:hAnsi="Arial" w:cs="Arial"/>
                <w:color w:val="000000"/>
                <w:sz w:val="15"/>
                <w:szCs w:val="15"/>
              </w:rPr>
            </w:pPr>
            <w:r w:rsidRPr="00B00AC3">
              <w:rPr>
                <w:rFonts w:ascii="Arial" w:hAnsi="Arial" w:cs="Arial"/>
                <w:i/>
                <w:iCs/>
                <w:color w:val="000000"/>
                <w:sz w:val="20"/>
              </w:rPr>
              <w:t>Door Menno Schenke</w:t>
            </w:r>
            <w:r w:rsidRPr="00B00AC3">
              <w:rPr>
                <w:rFonts w:ascii="Arial" w:hAnsi="Arial" w:cs="Arial"/>
                <w:color w:val="000000"/>
                <w:sz w:val="15"/>
                <w:szCs w:val="15"/>
              </w:rPr>
              <w:t xml:space="preserve"> </w:t>
            </w:r>
          </w:p>
          <w:p w:rsidR="00B00AC3" w:rsidRPr="00B00AC3" w:rsidRDefault="00B00AC3" w:rsidP="00B00AC3">
            <w:pPr>
              <w:jc w:val="both"/>
              <w:rPr>
                <w:rFonts w:ascii="Arial" w:hAnsi="Arial" w:cs="Arial"/>
                <w:color w:val="000000"/>
                <w:sz w:val="15"/>
                <w:szCs w:val="15"/>
              </w:rPr>
            </w:pPr>
            <w:r w:rsidRPr="00B00AC3">
              <w:rPr>
                <w:rFonts w:ascii="Arial" w:hAnsi="Arial" w:cs="Arial"/>
                <w:b/>
                <w:bCs/>
                <w:color w:val="C03030"/>
                <w:sz w:val="15"/>
              </w:rPr>
              <w:t>Khalid</w:t>
            </w:r>
            <w:r w:rsidRPr="00B00AC3">
              <w:rPr>
                <w:rFonts w:ascii="Arial" w:hAnsi="Arial" w:cs="Arial"/>
                <w:b/>
                <w:bCs/>
                <w:color w:val="000000"/>
                <w:sz w:val="15"/>
                <w:szCs w:val="15"/>
              </w:rPr>
              <w:t xml:space="preserve"> </w:t>
            </w:r>
            <w:r w:rsidRPr="00B00AC3">
              <w:rPr>
                <w:rFonts w:ascii="Arial" w:hAnsi="Arial" w:cs="Arial"/>
                <w:b/>
                <w:bCs/>
                <w:color w:val="C03030"/>
                <w:sz w:val="15"/>
              </w:rPr>
              <w:t>Boudou</w:t>
            </w:r>
            <w:r w:rsidRPr="00B00AC3">
              <w:rPr>
                <w:rFonts w:ascii="Arial" w:hAnsi="Arial" w:cs="Arial"/>
                <w:b/>
                <w:bCs/>
                <w:color w:val="000000"/>
                <w:sz w:val="15"/>
                <w:szCs w:val="15"/>
              </w:rPr>
              <w:t>: Het schnitzelparadijs. Vassallucci, 290 blz., ƒ39,90. ISBN9050001521, ****</w:t>
            </w:r>
          </w:p>
          <w:p w:rsidR="00EE772F" w:rsidRDefault="00EE772F" w:rsidP="00B00AC3">
            <w:pPr>
              <w:spacing w:before="45" w:after="30"/>
              <w:rPr>
                <w:rFonts w:ascii="Arial" w:hAnsi="Arial" w:cs="Arial"/>
                <w:b/>
                <w:bCs/>
                <w:color w:val="000000"/>
                <w:sz w:val="20"/>
              </w:rPr>
            </w:pPr>
          </w:p>
          <w:p w:rsidR="00B00AC3" w:rsidRPr="00B00AC3" w:rsidRDefault="00B00AC3" w:rsidP="00B00AC3">
            <w:pPr>
              <w:spacing w:before="45" w:after="30"/>
              <w:rPr>
                <w:rFonts w:ascii="Arial" w:hAnsi="Arial" w:cs="Arial"/>
                <w:color w:val="000000"/>
                <w:sz w:val="15"/>
                <w:szCs w:val="15"/>
              </w:rPr>
            </w:pPr>
            <w:r w:rsidRPr="00B00AC3">
              <w:rPr>
                <w:rFonts w:ascii="Arial" w:hAnsi="Arial" w:cs="Arial"/>
                <w:b/>
                <w:bCs/>
                <w:color w:val="000000"/>
                <w:sz w:val="20"/>
              </w:rPr>
              <w:t xml:space="preserve">NEDERLAND HEEFT er een schrijver van formaat bij: </w:t>
            </w:r>
            <w:r w:rsidRPr="00B00AC3">
              <w:rPr>
                <w:rFonts w:ascii="Arial" w:hAnsi="Arial" w:cs="Arial"/>
                <w:b/>
                <w:bCs/>
                <w:color w:val="C03030"/>
                <w:sz w:val="20"/>
              </w:rPr>
              <w:t>Khalid</w:t>
            </w:r>
            <w:r w:rsidRPr="00B00AC3">
              <w:rPr>
                <w:rFonts w:ascii="Arial" w:hAnsi="Arial" w:cs="Arial"/>
                <w:b/>
                <w:bCs/>
                <w:color w:val="000000"/>
                <w:sz w:val="20"/>
              </w:rPr>
              <w:t xml:space="preserve"> </w:t>
            </w:r>
            <w:r w:rsidRPr="00B00AC3">
              <w:rPr>
                <w:rFonts w:ascii="Arial" w:hAnsi="Arial" w:cs="Arial"/>
                <w:b/>
                <w:bCs/>
                <w:color w:val="C03030"/>
                <w:sz w:val="20"/>
              </w:rPr>
              <w:t>Boudou</w:t>
            </w:r>
            <w:r w:rsidRPr="00B00AC3">
              <w:rPr>
                <w:rFonts w:ascii="Arial" w:hAnsi="Arial" w:cs="Arial"/>
                <w:b/>
                <w:bCs/>
                <w:color w:val="000000"/>
                <w:sz w:val="20"/>
              </w:rPr>
              <w:t xml:space="preserve">. Hij werd geboren in 1974, komt uit Tiel en daarvoor uit Marokko en heeft een weergaloos gevoel voor de Nederlandse taal. </w:t>
            </w:r>
          </w:p>
          <w:p w:rsidR="00B00AC3" w:rsidRPr="00B00AC3" w:rsidRDefault="00B00AC3" w:rsidP="00B00AC3">
            <w:pPr>
              <w:spacing w:before="90" w:after="30"/>
              <w:rPr>
                <w:rFonts w:ascii="Arial" w:hAnsi="Arial" w:cs="Arial"/>
                <w:color w:val="000000"/>
                <w:sz w:val="20"/>
              </w:rPr>
            </w:pPr>
            <w:r w:rsidRPr="00B00AC3">
              <w:rPr>
                <w:rFonts w:ascii="Arial" w:hAnsi="Arial" w:cs="Arial"/>
                <w:color w:val="000000"/>
                <w:sz w:val="20"/>
              </w:rPr>
              <w:t xml:space="preserve">Het schnitzelparadijs heet zijn prachtige, humoristische debuut. </w:t>
            </w:r>
            <w:r w:rsidRPr="00B00AC3">
              <w:rPr>
                <w:rFonts w:ascii="Arial" w:hAnsi="Arial" w:cs="Arial"/>
                <w:b/>
                <w:bCs/>
                <w:color w:val="C03030"/>
                <w:sz w:val="20"/>
              </w:rPr>
              <w:t>Boudou</w:t>
            </w:r>
            <w:r w:rsidRPr="00B00AC3">
              <w:rPr>
                <w:rFonts w:ascii="Arial" w:hAnsi="Arial" w:cs="Arial"/>
                <w:color w:val="000000"/>
                <w:sz w:val="20"/>
              </w:rPr>
              <w:t xml:space="preserve"> vertelt daarin het verhaal van de 19-jarige Nordip Doenia, die `om te leren' voor niks gaat werken in de keuken van De Blauwe Gier in Opdeinen. </w:t>
            </w:r>
          </w:p>
          <w:p w:rsidR="00B00AC3" w:rsidRPr="00B00AC3" w:rsidRDefault="00B00AC3" w:rsidP="00B00AC3">
            <w:pPr>
              <w:spacing w:before="100" w:beforeAutospacing="1" w:after="100" w:afterAutospacing="1"/>
              <w:rPr>
                <w:rFonts w:ascii="Arial" w:hAnsi="Arial" w:cs="Arial"/>
                <w:color w:val="000000"/>
                <w:sz w:val="20"/>
                <w:szCs w:val="20"/>
              </w:rPr>
            </w:pPr>
            <w:r w:rsidRPr="00B00AC3">
              <w:rPr>
                <w:rFonts w:ascii="Arial" w:hAnsi="Arial" w:cs="Arial"/>
                <w:color w:val="000000"/>
                <w:sz w:val="20"/>
                <w:szCs w:val="20"/>
              </w:rPr>
              <w:t xml:space="preserve">In school heeft Nordip geen zin meer, talloze baantjes zijn mislukt, twee jaren slapen hielpen ook niet en dus wordt hij sopstagiair of sopkop in het restaurant. Hij schuurt, sopt en spoelt de vuile pannen tussen een zooitje ongeregeld. Z'n neef Krimo werkt er als hulpkok van chef Wilhelm, `lieve Agnes' is de mooie serveerster die door iedereen wordt aanbeden. </w:t>
            </w:r>
          </w:p>
          <w:p w:rsidR="00B00AC3" w:rsidRPr="00B00AC3" w:rsidRDefault="00B00AC3" w:rsidP="00B00AC3">
            <w:pPr>
              <w:spacing w:before="100" w:beforeAutospacing="1" w:after="100" w:afterAutospacing="1"/>
              <w:rPr>
                <w:rFonts w:ascii="Arial" w:hAnsi="Arial" w:cs="Arial"/>
                <w:color w:val="000000"/>
                <w:sz w:val="20"/>
                <w:szCs w:val="20"/>
              </w:rPr>
            </w:pPr>
            <w:r w:rsidRPr="00B00AC3">
              <w:rPr>
                <w:rFonts w:ascii="Arial" w:hAnsi="Arial" w:cs="Arial"/>
                <w:color w:val="000000"/>
                <w:sz w:val="20"/>
                <w:szCs w:val="20"/>
              </w:rPr>
              <w:t xml:space="preserve">Nordip werkt hard in zijn kletsnatte spoelkeuken, filosofeert over het leven en zijn familie, zijn vrienden, het buurthuis met de veelzeggende naam Alcatraz waar ze lamlendig tafelvoetballen en flipperen. En vooral over vrijheid en liefde, want daarnaar is Nordip op zoek. </w:t>
            </w:r>
          </w:p>
          <w:p w:rsidR="00B00AC3" w:rsidRPr="00B00AC3" w:rsidRDefault="00B00AC3" w:rsidP="00B00AC3">
            <w:pPr>
              <w:spacing w:before="100" w:beforeAutospacing="1" w:after="100" w:afterAutospacing="1"/>
              <w:rPr>
                <w:rFonts w:ascii="Arial" w:hAnsi="Arial" w:cs="Arial"/>
                <w:color w:val="000000"/>
                <w:sz w:val="20"/>
                <w:szCs w:val="20"/>
              </w:rPr>
            </w:pPr>
            <w:r w:rsidRPr="00B00AC3">
              <w:rPr>
                <w:rFonts w:ascii="Arial" w:hAnsi="Arial" w:cs="Arial"/>
                <w:color w:val="000000"/>
                <w:sz w:val="20"/>
                <w:szCs w:val="20"/>
              </w:rPr>
              <w:t xml:space="preserve">De Blauwe Gier is gemodelleerd naar de restaurants van het Van der Valk-concern. </w:t>
            </w:r>
            <w:r w:rsidRPr="00B00AC3">
              <w:rPr>
                <w:rFonts w:ascii="Arial" w:hAnsi="Arial" w:cs="Arial"/>
                <w:b/>
                <w:bCs/>
                <w:color w:val="C03030"/>
                <w:sz w:val="20"/>
                <w:szCs w:val="20"/>
              </w:rPr>
              <w:t>Khalid</w:t>
            </w:r>
            <w:r w:rsidRPr="00B00AC3">
              <w:rPr>
                <w:rFonts w:ascii="Arial" w:hAnsi="Arial" w:cs="Arial"/>
                <w:color w:val="000000"/>
                <w:sz w:val="20"/>
                <w:szCs w:val="20"/>
              </w:rPr>
              <w:t xml:space="preserve"> </w:t>
            </w:r>
            <w:r w:rsidRPr="00B00AC3">
              <w:rPr>
                <w:rFonts w:ascii="Arial" w:hAnsi="Arial" w:cs="Arial"/>
                <w:b/>
                <w:bCs/>
                <w:color w:val="C03030"/>
                <w:sz w:val="20"/>
                <w:szCs w:val="20"/>
              </w:rPr>
              <w:t>Boudou</w:t>
            </w:r>
            <w:r w:rsidRPr="00B00AC3">
              <w:rPr>
                <w:rFonts w:ascii="Arial" w:hAnsi="Arial" w:cs="Arial"/>
                <w:color w:val="000000"/>
                <w:sz w:val="20"/>
                <w:szCs w:val="20"/>
              </w:rPr>
              <w:t xml:space="preserve"> werkte in zo'n keuken, waar zoveel jongeren al een bijbaantje hadden. Dat geeft deze roman veel herkenbaars voor hen die weten dat ze daar `echte schnitzels, zo groot als een zeemlap' bakken. </w:t>
            </w:r>
          </w:p>
          <w:p w:rsidR="00B00AC3" w:rsidRPr="00B00AC3" w:rsidRDefault="00B00AC3" w:rsidP="00B00AC3">
            <w:pPr>
              <w:spacing w:before="100" w:beforeAutospacing="1" w:after="100" w:afterAutospacing="1"/>
              <w:rPr>
                <w:rFonts w:ascii="Arial" w:hAnsi="Arial" w:cs="Arial"/>
                <w:color w:val="000000"/>
                <w:sz w:val="20"/>
                <w:szCs w:val="20"/>
              </w:rPr>
            </w:pPr>
            <w:r w:rsidRPr="00B00AC3">
              <w:rPr>
                <w:rFonts w:ascii="Arial" w:hAnsi="Arial" w:cs="Arial"/>
                <w:color w:val="000000"/>
                <w:sz w:val="20"/>
                <w:szCs w:val="20"/>
              </w:rPr>
              <w:t xml:space="preserve">De grappen en grollen in de restaurantkeuken zijn niet van de lucht, maar, en dat is een deel van de kwaliteit van </w:t>
            </w:r>
            <w:r w:rsidRPr="00B00AC3">
              <w:rPr>
                <w:rFonts w:ascii="Arial" w:hAnsi="Arial" w:cs="Arial"/>
                <w:b/>
                <w:bCs/>
                <w:color w:val="C03030"/>
                <w:sz w:val="20"/>
                <w:szCs w:val="20"/>
              </w:rPr>
              <w:t>Boudou</w:t>
            </w:r>
            <w:r w:rsidRPr="00B00AC3">
              <w:rPr>
                <w:rFonts w:ascii="Arial" w:hAnsi="Arial" w:cs="Arial"/>
                <w:color w:val="000000"/>
                <w:sz w:val="20"/>
                <w:szCs w:val="20"/>
              </w:rPr>
              <w:t xml:space="preserve">, ze zijn nergens vals of kwaadaardig. Soms is hij wel venijnig: `Afgekeurde koeien en varkens komen regelmatig binnen via de achterdeur' en `alles is te koop, ook de keuringsdienst'. </w:t>
            </w:r>
          </w:p>
          <w:p w:rsidR="00B00AC3" w:rsidRPr="00B00AC3" w:rsidRDefault="00B00AC3" w:rsidP="00B00AC3">
            <w:pPr>
              <w:spacing w:before="100" w:beforeAutospacing="1" w:after="100" w:afterAutospacing="1"/>
              <w:rPr>
                <w:rFonts w:ascii="Arial" w:hAnsi="Arial" w:cs="Arial"/>
                <w:color w:val="000000"/>
                <w:sz w:val="20"/>
                <w:szCs w:val="20"/>
              </w:rPr>
            </w:pPr>
            <w:r w:rsidRPr="00B00AC3">
              <w:rPr>
                <w:rFonts w:ascii="Arial" w:hAnsi="Arial" w:cs="Arial"/>
                <w:color w:val="000000"/>
                <w:sz w:val="20"/>
                <w:szCs w:val="20"/>
              </w:rPr>
              <w:t xml:space="preserve">Het schnitzelparadijs is bovendien een prachtige illustratie van het thema van de net begonnen Boekenweek, Het land van herkomst - schrijven tussen twee culturen. </w:t>
            </w:r>
            <w:r w:rsidRPr="00B00AC3">
              <w:rPr>
                <w:rFonts w:ascii="Arial" w:hAnsi="Arial" w:cs="Arial"/>
                <w:b/>
                <w:bCs/>
                <w:color w:val="C03030"/>
                <w:sz w:val="20"/>
                <w:szCs w:val="20"/>
              </w:rPr>
              <w:t>Boudou</w:t>
            </w:r>
            <w:r w:rsidRPr="00B00AC3">
              <w:rPr>
                <w:rFonts w:ascii="Arial" w:hAnsi="Arial" w:cs="Arial"/>
                <w:color w:val="000000"/>
                <w:sz w:val="20"/>
                <w:szCs w:val="20"/>
              </w:rPr>
              <w:t xml:space="preserve"> vertelt over Nordips grootvader en vader in Marokko, over diens jeugd en eerste ervaringen in ons land en het gearrangeerde huwelijk van zijn neef Krimo. </w:t>
            </w:r>
          </w:p>
          <w:p w:rsidR="00B00AC3" w:rsidRPr="00B00AC3" w:rsidRDefault="00B00AC3" w:rsidP="00B00AC3">
            <w:pPr>
              <w:spacing w:before="100" w:beforeAutospacing="1" w:after="100" w:afterAutospacing="1"/>
              <w:rPr>
                <w:rFonts w:ascii="Arial" w:hAnsi="Arial" w:cs="Arial"/>
                <w:color w:val="000000"/>
                <w:sz w:val="20"/>
                <w:szCs w:val="20"/>
              </w:rPr>
            </w:pPr>
            <w:r w:rsidRPr="00B00AC3">
              <w:rPr>
                <w:rFonts w:ascii="Arial" w:hAnsi="Arial" w:cs="Arial"/>
                <w:color w:val="000000"/>
                <w:sz w:val="20"/>
                <w:szCs w:val="20"/>
              </w:rPr>
              <w:t xml:space="preserve">Hij gunt de lezer ook een blik in de boezem van de Marokkaans-Nederlandse gemeenschap, waar ouderen soms minder waardering hebben voor jongeren die succes hebben. `Jullie soort zet ons voor schut. Jullie met al die professorenpraatjes, wat heb je daarmee bereikt? (...) Chinezen en Turken verkopen zichzelf niet, ze onderhouden elkaar en blijven trots.' </w:t>
            </w:r>
          </w:p>
          <w:p w:rsidR="00B00AC3" w:rsidRPr="00B00AC3" w:rsidRDefault="00B00AC3" w:rsidP="00B00AC3">
            <w:pPr>
              <w:spacing w:before="100" w:beforeAutospacing="1" w:after="100" w:afterAutospacing="1"/>
              <w:rPr>
                <w:rFonts w:ascii="Arial" w:hAnsi="Arial" w:cs="Arial"/>
                <w:color w:val="000000"/>
                <w:sz w:val="20"/>
                <w:szCs w:val="20"/>
              </w:rPr>
            </w:pPr>
            <w:r w:rsidRPr="00B00AC3">
              <w:rPr>
                <w:rFonts w:ascii="Arial" w:hAnsi="Arial" w:cs="Arial"/>
                <w:color w:val="000000"/>
                <w:sz w:val="20"/>
                <w:szCs w:val="20"/>
              </w:rPr>
              <w:t xml:space="preserve">En net als de lezer na zulk geschamper enige gedachten wijdt aan het begrip integratie, staat er: `Heb je een Chineesje wel eens meer Nederlands horen zeggen dan `sambal bij'?' </w:t>
            </w:r>
          </w:p>
          <w:p w:rsidR="00B00AC3" w:rsidRPr="00B00AC3" w:rsidRDefault="00B00AC3" w:rsidP="00B00AC3">
            <w:pPr>
              <w:spacing w:before="100" w:beforeAutospacing="1" w:after="100" w:afterAutospacing="1"/>
              <w:rPr>
                <w:rFonts w:ascii="Arial" w:hAnsi="Arial" w:cs="Arial"/>
                <w:color w:val="000000"/>
                <w:sz w:val="20"/>
                <w:szCs w:val="20"/>
              </w:rPr>
            </w:pPr>
            <w:r w:rsidRPr="00B00AC3">
              <w:rPr>
                <w:rFonts w:ascii="Arial" w:hAnsi="Arial" w:cs="Arial"/>
                <w:color w:val="000000"/>
                <w:sz w:val="20"/>
                <w:szCs w:val="20"/>
              </w:rPr>
              <w:t xml:space="preserve">Dat de debuutroman van </w:t>
            </w:r>
            <w:r w:rsidRPr="00B00AC3">
              <w:rPr>
                <w:rFonts w:ascii="Arial" w:hAnsi="Arial" w:cs="Arial"/>
                <w:b/>
                <w:bCs/>
                <w:color w:val="C03030"/>
                <w:sz w:val="20"/>
                <w:szCs w:val="20"/>
              </w:rPr>
              <w:t>Khalid</w:t>
            </w:r>
            <w:r w:rsidRPr="00B00AC3">
              <w:rPr>
                <w:rFonts w:ascii="Arial" w:hAnsi="Arial" w:cs="Arial"/>
                <w:color w:val="000000"/>
                <w:sz w:val="20"/>
                <w:szCs w:val="20"/>
              </w:rPr>
              <w:t xml:space="preserve"> </w:t>
            </w:r>
            <w:r w:rsidRPr="00B00AC3">
              <w:rPr>
                <w:rFonts w:ascii="Arial" w:hAnsi="Arial" w:cs="Arial"/>
                <w:b/>
                <w:bCs/>
                <w:color w:val="C03030"/>
                <w:sz w:val="20"/>
                <w:szCs w:val="20"/>
              </w:rPr>
              <w:t>Boudou</w:t>
            </w:r>
            <w:r w:rsidRPr="00B00AC3">
              <w:rPr>
                <w:rFonts w:ascii="Arial" w:hAnsi="Arial" w:cs="Arial"/>
                <w:color w:val="000000"/>
                <w:sz w:val="20"/>
                <w:szCs w:val="20"/>
              </w:rPr>
              <w:t xml:space="preserve"> in het middendeel een beetje tempo verliest en pas weer vaart maakt als de FIOD een inval doet in De Blauwe Gier, wordt voor bijna 100 procent gecompenseerd door </w:t>
            </w:r>
            <w:r w:rsidRPr="00B00AC3">
              <w:rPr>
                <w:rFonts w:ascii="Arial" w:hAnsi="Arial" w:cs="Arial"/>
                <w:b/>
                <w:bCs/>
                <w:color w:val="C03030"/>
                <w:sz w:val="20"/>
                <w:szCs w:val="20"/>
              </w:rPr>
              <w:t>Boudou</w:t>
            </w:r>
            <w:r w:rsidRPr="00B00AC3">
              <w:rPr>
                <w:rFonts w:ascii="Arial" w:hAnsi="Arial" w:cs="Arial"/>
                <w:color w:val="000000"/>
                <w:sz w:val="20"/>
                <w:szCs w:val="20"/>
              </w:rPr>
              <w:t xml:space="preserve">'s omgang met de taal. Je beseft dat schrijvers als Hafid Bouazza, Abdelkader Benali, Mustafa Stitou, Saïd El Haji en </w:t>
            </w:r>
            <w:r w:rsidRPr="00B00AC3">
              <w:rPr>
                <w:rFonts w:ascii="Arial" w:hAnsi="Arial" w:cs="Arial"/>
                <w:b/>
                <w:bCs/>
                <w:color w:val="C03030"/>
                <w:sz w:val="20"/>
                <w:szCs w:val="20"/>
              </w:rPr>
              <w:t>Khalid</w:t>
            </w:r>
            <w:r w:rsidRPr="00B00AC3">
              <w:rPr>
                <w:rFonts w:ascii="Arial" w:hAnsi="Arial" w:cs="Arial"/>
                <w:color w:val="000000"/>
                <w:sz w:val="20"/>
                <w:szCs w:val="20"/>
              </w:rPr>
              <w:t xml:space="preserve"> </w:t>
            </w:r>
            <w:r w:rsidRPr="00B00AC3">
              <w:rPr>
                <w:rFonts w:ascii="Arial" w:hAnsi="Arial" w:cs="Arial"/>
                <w:b/>
                <w:bCs/>
                <w:color w:val="C03030"/>
                <w:sz w:val="20"/>
                <w:szCs w:val="20"/>
              </w:rPr>
              <w:t>Boudou</w:t>
            </w:r>
            <w:r w:rsidRPr="00B00AC3">
              <w:rPr>
                <w:rFonts w:ascii="Arial" w:hAnsi="Arial" w:cs="Arial"/>
                <w:color w:val="000000"/>
                <w:sz w:val="20"/>
                <w:szCs w:val="20"/>
              </w:rPr>
              <w:t xml:space="preserve"> - allen hebben Marokko in de genen - en ook Lulu Wang (Chinese Nederlandse) hard bezig zijn in hun romans en poëzie ons traditionele taalgevoel te ondergraven. Ze hebben niet die door calvinisme en vette polderklei gevormde doe maar gewoon-taal in hun systeem, een taal die Remco Campert en Gerrit Komrij vlijmscherp hebben geslepen. </w:t>
            </w:r>
          </w:p>
          <w:p w:rsidR="00B00AC3" w:rsidRPr="00B00AC3" w:rsidRDefault="00B00AC3" w:rsidP="00B00AC3">
            <w:pPr>
              <w:spacing w:before="100" w:beforeAutospacing="1" w:after="100" w:afterAutospacing="1"/>
              <w:rPr>
                <w:rFonts w:ascii="Arial" w:hAnsi="Arial" w:cs="Arial"/>
                <w:color w:val="000000"/>
                <w:sz w:val="20"/>
                <w:szCs w:val="20"/>
              </w:rPr>
            </w:pPr>
            <w:r w:rsidRPr="00B00AC3">
              <w:rPr>
                <w:rFonts w:ascii="Arial" w:hAnsi="Arial" w:cs="Arial"/>
                <w:color w:val="000000"/>
                <w:sz w:val="20"/>
                <w:szCs w:val="20"/>
              </w:rPr>
              <w:t xml:space="preserve">Hun Nederlands is breedsprakig, vol uitweidingen en overdadige beeldspraak, en vooral temperamentvol. Ze onderscheiden zich van Yasmine Allas (ex-Somalië), Kader Abdolah (Iran) of </w:t>
            </w:r>
            <w:r w:rsidRPr="00B00AC3">
              <w:rPr>
                <w:rFonts w:ascii="Arial" w:hAnsi="Arial" w:cs="Arial"/>
                <w:color w:val="000000"/>
                <w:sz w:val="20"/>
                <w:szCs w:val="20"/>
              </w:rPr>
              <w:lastRenderedPageBreak/>
              <w:t xml:space="preserve">Moses Isegawa (Oeganda, schrijft in het Engels), wier taal compacter, Nederlandser is. </w:t>
            </w:r>
          </w:p>
          <w:p w:rsidR="00B00AC3" w:rsidRPr="00B00AC3" w:rsidRDefault="00B00AC3" w:rsidP="00B00AC3">
            <w:pPr>
              <w:spacing w:before="100" w:beforeAutospacing="1" w:after="100" w:afterAutospacing="1"/>
              <w:rPr>
                <w:rFonts w:ascii="Arial" w:hAnsi="Arial" w:cs="Arial"/>
                <w:color w:val="000000"/>
                <w:sz w:val="20"/>
                <w:szCs w:val="20"/>
              </w:rPr>
            </w:pPr>
            <w:r w:rsidRPr="00B00AC3">
              <w:rPr>
                <w:rFonts w:ascii="Arial" w:hAnsi="Arial" w:cs="Arial"/>
                <w:color w:val="000000"/>
                <w:sz w:val="20"/>
                <w:szCs w:val="20"/>
              </w:rPr>
              <w:t xml:space="preserve">Soms draven ze door en wordt het kolder wat ze opschrijven, soms maakt de veelheid aan woorden en beelden hun taal te gecontrueerd en gelijmd om te blijven boeien. Maar er gebeurt iets, vooral met met zinsbouw en woordkeus in hun romans en verhalen. </w:t>
            </w:r>
            <w:r w:rsidRPr="00B00AC3">
              <w:rPr>
                <w:rFonts w:ascii="Arial" w:hAnsi="Arial" w:cs="Arial"/>
                <w:b/>
                <w:bCs/>
                <w:color w:val="C03030"/>
                <w:sz w:val="20"/>
                <w:szCs w:val="20"/>
              </w:rPr>
              <w:t>Khalid</w:t>
            </w:r>
            <w:r w:rsidRPr="00B00AC3">
              <w:rPr>
                <w:rFonts w:ascii="Arial" w:hAnsi="Arial" w:cs="Arial"/>
                <w:color w:val="000000"/>
                <w:sz w:val="20"/>
                <w:szCs w:val="20"/>
              </w:rPr>
              <w:t xml:space="preserve"> </w:t>
            </w:r>
            <w:r w:rsidRPr="00B00AC3">
              <w:rPr>
                <w:rFonts w:ascii="Arial" w:hAnsi="Arial" w:cs="Arial"/>
                <w:b/>
                <w:bCs/>
                <w:color w:val="C03030"/>
                <w:sz w:val="20"/>
                <w:szCs w:val="20"/>
              </w:rPr>
              <w:t>Boudou</w:t>
            </w:r>
            <w:r w:rsidRPr="00B00AC3">
              <w:rPr>
                <w:rFonts w:ascii="Arial" w:hAnsi="Arial" w:cs="Arial"/>
                <w:color w:val="000000"/>
                <w:sz w:val="20"/>
                <w:szCs w:val="20"/>
              </w:rPr>
              <w:t xml:space="preserve"> illustreert dit steeds opnieuw in Het schnitzelparadijs. Af en toe lijkt zijn taal van elastiek, zo rekt en trekt </w:t>
            </w:r>
            <w:r w:rsidRPr="00B00AC3">
              <w:rPr>
                <w:rFonts w:ascii="Arial" w:hAnsi="Arial" w:cs="Arial"/>
                <w:b/>
                <w:bCs/>
                <w:color w:val="C03030"/>
                <w:sz w:val="20"/>
                <w:szCs w:val="20"/>
              </w:rPr>
              <w:t>Boudou</w:t>
            </w:r>
            <w:r w:rsidRPr="00B00AC3">
              <w:rPr>
                <w:rFonts w:ascii="Arial" w:hAnsi="Arial" w:cs="Arial"/>
                <w:color w:val="000000"/>
                <w:sz w:val="20"/>
                <w:szCs w:val="20"/>
              </w:rPr>
              <w:t xml:space="preserve"> eraan. </w:t>
            </w:r>
          </w:p>
          <w:p w:rsidR="00B00AC3" w:rsidRPr="00B00AC3" w:rsidRDefault="00B00AC3" w:rsidP="00B00AC3">
            <w:pPr>
              <w:spacing w:before="100" w:beforeAutospacing="1" w:after="100" w:afterAutospacing="1"/>
              <w:rPr>
                <w:rFonts w:ascii="Arial" w:hAnsi="Arial" w:cs="Arial"/>
                <w:color w:val="000000"/>
                <w:sz w:val="20"/>
                <w:szCs w:val="20"/>
              </w:rPr>
            </w:pPr>
            <w:r w:rsidRPr="00B00AC3">
              <w:rPr>
                <w:rFonts w:ascii="Arial" w:hAnsi="Arial" w:cs="Arial"/>
                <w:color w:val="000000"/>
                <w:sz w:val="20"/>
                <w:szCs w:val="20"/>
              </w:rPr>
              <w:t xml:space="preserve">Een paar citaten. Als hij de restaurantmanager typeert: `onder zijn armen is het zweten geblazen.' Hij heeft het over `caffeïnegretige trillende vingers'. Dat kun je raak vinden, maar ook net even té. </w:t>
            </w:r>
          </w:p>
          <w:p w:rsidR="00B00AC3" w:rsidRPr="00B00AC3" w:rsidRDefault="00B00AC3" w:rsidP="00B00AC3">
            <w:pPr>
              <w:spacing w:before="100" w:beforeAutospacing="1" w:after="100" w:afterAutospacing="1"/>
              <w:rPr>
                <w:rFonts w:ascii="Arial" w:hAnsi="Arial" w:cs="Arial"/>
                <w:color w:val="000000"/>
                <w:sz w:val="20"/>
                <w:szCs w:val="20"/>
              </w:rPr>
            </w:pPr>
            <w:r w:rsidRPr="00B00AC3">
              <w:rPr>
                <w:rFonts w:ascii="Arial" w:hAnsi="Arial" w:cs="Arial"/>
                <w:color w:val="000000"/>
                <w:sz w:val="20"/>
                <w:szCs w:val="20"/>
              </w:rPr>
              <w:t xml:space="preserve">`Cultuur uitwisselen begint bij het eten', is een treffende wijsheid. `Vreemde, temperamentvolle klanken die hem als een priem in het oor staken' en `als een moedervlek verdwijn ik in mijn eigen schaamrood'. Woorden als ochtendscherp, en slaapbezopen of slaapblind in plaats van dat afgekloven slaapdronken. </w:t>
            </w:r>
          </w:p>
          <w:p w:rsidR="00B00AC3" w:rsidRPr="00B00AC3" w:rsidRDefault="00B00AC3" w:rsidP="00B00AC3">
            <w:pPr>
              <w:spacing w:before="100" w:beforeAutospacing="1" w:after="100" w:afterAutospacing="1"/>
              <w:rPr>
                <w:rFonts w:ascii="Arial" w:hAnsi="Arial" w:cs="Arial"/>
                <w:color w:val="000000"/>
                <w:sz w:val="20"/>
                <w:szCs w:val="20"/>
              </w:rPr>
            </w:pPr>
            <w:r w:rsidRPr="00B00AC3">
              <w:rPr>
                <w:rFonts w:ascii="Arial" w:hAnsi="Arial" w:cs="Arial"/>
                <w:color w:val="000000"/>
                <w:sz w:val="20"/>
                <w:szCs w:val="20"/>
              </w:rPr>
              <w:t xml:space="preserve">En het mooiste beeld uit het boek, over de wijk in Opdeinen waar Nordip woont: `Een blikje waar een voet zich aan stoort, vuilnisbakken die kotsen van de reutemeteut, de was hangt ongeordend sok-laken-sok aan de luie waslijn... Bezemloos is een achterbuurt.' </w:t>
            </w:r>
          </w:p>
          <w:p w:rsidR="00B00AC3" w:rsidRPr="00B00AC3" w:rsidRDefault="00B00AC3" w:rsidP="00B00AC3">
            <w:pPr>
              <w:spacing w:before="100" w:beforeAutospacing="1" w:after="100" w:afterAutospacing="1"/>
              <w:rPr>
                <w:rFonts w:ascii="Arial" w:hAnsi="Arial" w:cs="Arial"/>
                <w:color w:val="000000"/>
                <w:sz w:val="20"/>
                <w:szCs w:val="20"/>
              </w:rPr>
            </w:pPr>
            <w:r w:rsidRPr="00B00AC3">
              <w:rPr>
                <w:rFonts w:ascii="Arial" w:hAnsi="Arial" w:cs="Arial"/>
                <w:color w:val="000000"/>
                <w:sz w:val="20"/>
                <w:szCs w:val="20"/>
              </w:rPr>
              <w:t xml:space="preserve">Klasse, die </w:t>
            </w:r>
            <w:r w:rsidRPr="00B00AC3">
              <w:rPr>
                <w:rFonts w:ascii="Arial" w:hAnsi="Arial" w:cs="Arial"/>
                <w:b/>
                <w:bCs/>
                <w:color w:val="C03030"/>
                <w:sz w:val="20"/>
                <w:szCs w:val="20"/>
              </w:rPr>
              <w:t>Khalid</w:t>
            </w:r>
            <w:r w:rsidRPr="00B00AC3">
              <w:rPr>
                <w:rFonts w:ascii="Arial" w:hAnsi="Arial" w:cs="Arial"/>
                <w:color w:val="000000"/>
                <w:sz w:val="20"/>
                <w:szCs w:val="20"/>
              </w:rPr>
              <w:t xml:space="preserve"> </w:t>
            </w:r>
            <w:r w:rsidRPr="00B00AC3">
              <w:rPr>
                <w:rFonts w:ascii="Arial" w:hAnsi="Arial" w:cs="Arial"/>
                <w:b/>
                <w:bCs/>
                <w:color w:val="C03030"/>
                <w:sz w:val="20"/>
                <w:szCs w:val="20"/>
              </w:rPr>
              <w:t>Boudou</w:t>
            </w:r>
            <w:r w:rsidRPr="00B00AC3">
              <w:rPr>
                <w:rFonts w:ascii="Arial" w:hAnsi="Arial" w:cs="Arial"/>
                <w:color w:val="000000"/>
                <w:sz w:val="20"/>
                <w:szCs w:val="20"/>
              </w:rPr>
              <w:t xml:space="preserve">! </w:t>
            </w:r>
            <w:r w:rsidR="0082219E">
              <w:rPr>
                <w:rFonts w:ascii="Arial" w:hAnsi="Arial" w:cs="Arial"/>
                <w:color w:val="000000"/>
                <w:sz w:val="20"/>
                <w:szCs w:val="20"/>
              </w:rPr>
              <w:t xml:space="preserve">   </w:t>
            </w:r>
          </w:p>
          <w:p w:rsidR="00B00AC3" w:rsidRPr="00B00AC3" w:rsidRDefault="00B00AC3" w:rsidP="00B00AC3">
            <w:pPr>
              <w:spacing w:before="100" w:beforeAutospacing="1" w:after="100" w:afterAutospacing="1"/>
              <w:rPr>
                <w:rFonts w:ascii="Arial" w:hAnsi="Arial" w:cs="Arial"/>
                <w:color w:val="000000"/>
                <w:sz w:val="15"/>
                <w:szCs w:val="15"/>
              </w:rPr>
            </w:pPr>
            <w:r w:rsidRPr="00B00AC3">
              <w:rPr>
                <w:rFonts w:ascii="Arial" w:hAnsi="Arial" w:cs="Arial"/>
                <w:i/>
                <w:iCs/>
                <w:color w:val="000000"/>
                <w:sz w:val="15"/>
                <w:szCs w:val="15"/>
              </w:rPr>
              <w:t>Copyright: Algemeen Dagblad</w:t>
            </w:r>
            <w:r w:rsidRPr="00B00AC3">
              <w:rPr>
                <w:rFonts w:ascii="Arial" w:hAnsi="Arial" w:cs="Arial"/>
                <w:color w:val="000000"/>
                <w:sz w:val="15"/>
                <w:szCs w:val="15"/>
              </w:rPr>
              <w:t xml:space="preserve"> </w:t>
            </w:r>
          </w:p>
          <w:p w:rsidR="00B00AC3" w:rsidRPr="00B00AC3" w:rsidRDefault="00B00AC3" w:rsidP="00B00AC3">
            <w:pPr>
              <w:spacing w:before="100" w:beforeAutospacing="1" w:after="100" w:afterAutospacing="1"/>
              <w:rPr>
                <w:rFonts w:ascii="Arial" w:hAnsi="Arial" w:cs="Arial"/>
                <w:color w:val="000000"/>
                <w:sz w:val="15"/>
                <w:szCs w:val="15"/>
              </w:rPr>
            </w:pPr>
            <w:r w:rsidRPr="00B00AC3">
              <w:rPr>
                <w:rFonts w:ascii="Arial" w:hAnsi="Arial" w:cs="Arial"/>
                <w:color w:val="000000"/>
                <w:sz w:val="15"/>
                <w:szCs w:val="15"/>
              </w:rPr>
              <w:br/>
            </w:r>
            <w:r w:rsidRPr="00B00AC3">
              <w:rPr>
                <w:rFonts w:ascii="Arial" w:hAnsi="Arial" w:cs="Arial"/>
                <w:b/>
                <w:bCs/>
                <w:color w:val="000000"/>
                <w:sz w:val="15"/>
                <w:szCs w:val="15"/>
              </w:rPr>
              <w:t>© Algemeen Dagblad</w:t>
            </w:r>
            <w:r w:rsidRPr="00B00AC3">
              <w:rPr>
                <w:rFonts w:ascii="Arial" w:hAnsi="Arial" w:cs="Arial"/>
                <w:color w:val="000000"/>
                <w:sz w:val="15"/>
                <w:szCs w:val="15"/>
              </w:rPr>
              <w:br/>
              <w:t xml:space="preserve">Op dit artikel berust auteursrecht en databankenrecht. Downloaden en opslaan zijn alleen toegestaan voor persoonlijk gebruik. Zie ook de </w:t>
            </w:r>
            <w:hyperlink r:id="rId4" w:history="1">
              <w:r w:rsidRPr="00B00AC3">
                <w:rPr>
                  <w:rFonts w:ascii="Arial" w:hAnsi="Arial" w:cs="Arial"/>
                  <w:color w:val="000000"/>
                  <w:sz w:val="15"/>
                  <w:u w:val="single"/>
                </w:rPr>
                <w:t>volledige voorwaarden</w:t>
              </w:r>
            </w:hyperlink>
            <w:r w:rsidRPr="00B00AC3">
              <w:rPr>
                <w:rFonts w:ascii="Arial" w:hAnsi="Arial" w:cs="Arial"/>
                <w:color w:val="000000"/>
                <w:sz w:val="15"/>
                <w:szCs w:val="15"/>
              </w:rPr>
              <w:t xml:space="preserve">. </w:t>
            </w:r>
          </w:p>
        </w:tc>
      </w:tr>
    </w:tbl>
    <w:p w:rsidR="00B00AC3" w:rsidRPr="00B00AC3" w:rsidRDefault="00B00AC3" w:rsidP="00B00AC3">
      <w:pPr>
        <w:rPr>
          <w:rFonts w:ascii="Arial" w:hAnsi="Arial" w:cs="Arial"/>
          <w:vanish/>
          <w:color w:val="000000"/>
          <w:sz w:val="15"/>
          <w:szCs w:val="15"/>
        </w:rPr>
      </w:pPr>
    </w:p>
    <w:tbl>
      <w:tblPr>
        <w:tblW w:w="0" w:type="auto"/>
        <w:tblCellSpacing w:w="0" w:type="dxa"/>
        <w:tblCellMar>
          <w:left w:w="0" w:type="dxa"/>
          <w:right w:w="0" w:type="dxa"/>
        </w:tblCellMar>
        <w:tblLook w:val="0000" w:firstRow="0" w:lastRow="0" w:firstColumn="0" w:lastColumn="0" w:noHBand="0" w:noVBand="0"/>
      </w:tblPr>
      <w:tblGrid>
        <w:gridCol w:w="15"/>
      </w:tblGrid>
      <w:tr w:rsidR="00B00AC3" w:rsidRPr="00B00AC3">
        <w:trPr>
          <w:tblCellSpacing w:w="0" w:type="dxa"/>
        </w:trPr>
        <w:tc>
          <w:tcPr>
            <w:tcW w:w="0" w:type="auto"/>
          </w:tcPr>
          <w:p w:rsidR="00B00AC3" w:rsidRPr="00B00AC3" w:rsidRDefault="000F4E6A" w:rsidP="00B00AC3">
            <w:pPr>
              <w:rPr>
                <w:rFonts w:ascii="Arial" w:hAnsi="Arial" w:cs="Arial"/>
                <w:color w:val="000000"/>
                <w:sz w:val="15"/>
                <w:szCs w:val="15"/>
              </w:rPr>
            </w:pPr>
            <w:r w:rsidRPr="00B00AC3">
              <w:rPr>
                <w:rFonts w:ascii="Arial" w:hAnsi="Arial" w:cs="Arial"/>
                <w:noProof/>
                <w:color w:val="000000"/>
                <w:sz w:val="15"/>
                <w:szCs w:val="15"/>
              </w:rPr>
              <w:drawing>
                <wp:inline distT="0" distB="0" distL="0" distR="0">
                  <wp:extent cx="9525" cy="190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190500"/>
                          </a:xfrm>
                          <a:prstGeom prst="rect">
                            <a:avLst/>
                          </a:prstGeom>
                          <a:noFill/>
                          <a:ln>
                            <a:noFill/>
                          </a:ln>
                        </pic:spPr>
                      </pic:pic>
                    </a:graphicData>
                  </a:graphic>
                </wp:inline>
              </w:drawing>
            </w:r>
          </w:p>
        </w:tc>
      </w:tr>
    </w:tbl>
    <w:p w:rsidR="00B00AC3" w:rsidRDefault="00B00AC3"/>
    <w:sectPr w:rsidR="00B00A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C3"/>
    <w:rsid w:val="000F4E6A"/>
    <w:rsid w:val="0082219E"/>
    <w:rsid w:val="00B00AC3"/>
    <w:rsid w:val="00EE77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09B302-1E67-437C-BAEF-4D880A3E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character" w:styleId="Hyperlink">
    <w:name w:val="Hyperlink"/>
    <w:basedOn w:val="Standaardalinea-lettertype"/>
    <w:rsid w:val="00B00AC3"/>
    <w:rPr>
      <w:rFonts w:ascii="Arial" w:hAnsi="Arial" w:cs="Arial" w:hint="default"/>
      <w:strike w:val="0"/>
      <w:dstrike w:val="0"/>
      <w:color w:val="000000"/>
      <w:sz w:val="15"/>
      <w:szCs w:val="15"/>
      <w:u w:val="none"/>
      <w:effect w:val="none"/>
    </w:rPr>
  </w:style>
  <w:style w:type="paragraph" w:styleId="Normaalweb">
    <w:name w:val="Normal (Web)"/>
    <w:basedOn w:val="Standaard"/>
    <w:rsid w:val="00B00AC3"/>
    <w:pPr>
      <w:spacing w:before="100" w:beforeAutospacing="1" w:after="100" w:afterAutospacing="1"/>
    </w:pPr>
    <w:rPr>
      <w:rFonts w:ascii="Arial" w:hAnsi="Arial" w:cs="Arial"/>
      <w:color w:val="000000"/>
      <w:sz w:val="15"/>
      <w:szCs w:val="15"/>
    </w:rPr>
  </w:style>
  <w:style w:type="paragraph" w:customStyle="1" w:styleId="narrow">
    <w:name w:val="narrow"/>
    <w:basedOn w:val="Standaard"/>
    <w:rsid w:val="00B00AC3"/>
    <w:pPr>
      <w:spacing w:before="45" w:after="30"/>
    </w:pPr>
    <w:rPr>
      <w:rFonts w:ascii="Arial" w:hAnsi="Arial" w:cs="Arial"/>
      <w:color w:val="000000"/>
      <w:sz w:val="15"/>
      <w:szCs w:val="15"/>
    </w:rPr>
  </w:style>
  <w:style w:type="paragraph" w:customStyle="1" w:styleId="middle">
    <w:name w:val="middle"/>
    <w:basedOn w:val="Standaard"/>
    <w:rsid w:val="00B00AC3"/>
    <w:pPr>
      <w:spacing w:before="90" w:after="30"/>
    </w:pPr>
    <w:rPr>
      <w:rFonts w:ascii="Arial" w:hAnsi="Arial" w:cs="Arial"/>
      <w:color w:val="000000"/>
      <w:sz w:val="15"/>
      <w:szCs w:val="15"/>
    </w:rPr>
  </w:style>
  <w:style w:type="paragraph" w:customStyle="1" w:styleId="hitlist-heading">
    <w:name w:val="hitlist-heading"/>
    <w:basedOn w:val="Standaard"/>
    <w:rsid w:val="00B00AC3"/>
    <w:pPr>
      <w:spacing w:before="100" w:beforeAutospacing="1" w:after="100" w:afterAutospacing="1"/>
    </w:pPr>
    <w:rPr>
      <w:rFonts w:ascii="Arial" w:hAnsi="Arial" w:cs="Arial"/>
      <w:color w:val="000000"/>
      <w:sz w:val="20"/>
      <w:szCs w:val="20"/>
    </w:rPr>
  </w:style>
  <w:style w:type="character" w:customStyle="1" w:styleId="hitlist-heading1">
    <w:name w:val="hitlist-heading1"/>
    <w:basedOn w:val="Standaardalinea-lettertype"/>
    <w:rsid w:val="00B00AC3"/>
    <w:rPr>
      <w:rFonts w:ascii="Arial" w:hAnsi="Arial" w:cs="Arial" w:hint="default"/>
      <w:sz w:val="20"/>
      <w:szCs w:val="20"/>
    </w:rPr>
  </w:style>
  <w:style w:type="character" w:customStyle="1" w:styleId="hitlist-title1">
    <w:name w:val="hitlist-title1"/>
    <w:basedOn w:val="Standaardalinea-lettertype"/>
    <w:rsid w:val="00B00AC3"/>
    <w:rPr>
      <w:rFonts w:ascii="Arial" w:hAnsi="Arial" w:cs="Arial" w:hint="default"/>
      <w:sz w:val="24"/>
      <w:szCs w:val="24"/>
    </w:rPr>
  </w:style>
  <w:style w:type="character" w:styleId="Nadruk">
    <w:name w:val="Emphasis"/>
    <w:basedOn w:val="Standaardalinea-lettertype"/>
    <w:qFormat/>
    <w:rsid w:val="00B00AC3"/>
    <w:rPr>
      <w:i/>
      <w:iCs/>
    </w:rPr>
  </w:style>
  <w:style w:type="character" w:customStyle="1" w:styleId="hl1">
    <w:name w:val="hl1"/>
    <w:basedOn w:val="Standaardalinea-lettertype"/>
    <w:rsid w:val="00B00AC3"/>
    <w:rPr>
      <w:b/>
      <w:bCs/>
      <w:color w:val="C030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759189">
      <w:bodyDiv w:val="1"/>
      <w:marLeft w:val="0"/>
      <w:marRight w:val="0"/>
      <w:marTop w:val="0"/>
      <w:marBottom w:val="0"/>
      <w:divBdr>
        <w:top w:val="none" w:sz="0" w:space="0" w:color="auto"/>
        <w:left w:val="none" w:sz="0" w:space="0" w:color="auto"/>
        <w:bottom w:val="none" w:sz="0" w:space="0" w:color="auto"/>
        <w:right w:val="none" w:sz="0" w:space="0" w:color="auto"/>
      </w:divBdr>
      <w:divsChild>
        <w:div w:id="1940985102">
          <w:blockQuote w:val="1"/>
          <w:marLeft w:val="0"/>
          <w:marRight w:val="135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ad.nl/services/colof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778</Words>
  <Characters>4283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Boeken, vrijdag 16 maart 2001 </vt:lpstr>
    </vt:vector>
  </TitlesOfParts>
  <Company>magic words</Company>
  <LinksUpToDate>false</LinksUpToDate>
  <CharactersWithSpaces>5051</CharactersWithSpaces>
  <SharedDoc>false</SharedDoc>
  <HLinks>
    <vt:vector size="6" baseType="variant">
      <vt:variant>
        <vt:i4>6946929</vt:i4>
      </vt:variant>
      <vt:variant>
        <vt:i4>0</vt:i4>
      </vt:variant>
      <vt:variant>
        <vt:i4>0</vt:i4>
      </vt:variant>
      <vt:variant>
        <vt:i4>5</vt:i4>
      </vt:variant>
      <vt:variant>
        <vt:lpwstr>http://www.ad.nl/services/colofon/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Boeken, vrijdag 16 maart 2001</dc:title>
  <dc:subject/>
  <dc:creator>De belofte</dc:creator>
  <cp:keywords/>
  <dc:description/>
  <cp:lastModifiedBy>KB</cp:lastModifiedBy>
  <cp:revision>2</cp:revision>
  <dcterms:created xsi:type="dcterms:W3CDTF">2024-10-29T08:03:00Z</dcterms:created>
  <dcterms:modified xsi:type="dcterms:W3CDTF">2024-10-29T08:03:00Z</dcterms:modified>
</cp:coreProperties>
</file>